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058" w:rsidRPr="00A73058" w:rsidRDefault="00A73058" w:rsidP="00A73058">
      <w:pPr>
        <w:tabs>
          <w:tab w:val="left" w:pos="3828"/>
        </w:tabs>
        <w:ind w:left="7080" w:firstLine="708"/>
        <w:rPr>
          <w:rFonts w:ascii="Times New Roman" w:eastAsiaTheme="minorEastAsia" w:hAnsi="Times New Roman" w:cs="Times New Roman"/>
          <w:b/>
          <w:sz w:val="28"/>
          <w:szCs w:val="28"/>
          <w:lang w:val="ky-KG" w:eastAsia="ru-RU"/>
        </w:rPr>
      </w:pPr>
      <w:bookmarkStart w:id="0" w:name="_GoBack"/>
      <w:bookmarkEnd w:id="0"/>
      <w:r w:rsidRPr="00A730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ПРОЕКТ</w:t>
      </w:r>
    </w:p>
    <w:p w:rsidR="00A73058" w:rsidRPr="00A73058" w:rsidRDefault="00A73058" w:rsidP="00A73058">
      <w:pPr>
        <w:ind w:left="7080" w:firstLine="708"/>
        <w:rPr>
          <w:rFonts w:ascii="Times New Roman" w:eastAsiaTheme="minorEastAsia" w:hAnsi="Times New Roman" w:cs="Times New Roman"/>
          <w:b/>
          <w:sz w:val="28"/>
          <w:szCs w:val="28"/>
          <w:lang w:val="ky-KG" w:eastAsia="ru-RU"/>
        </w:rPr>
      </w:pPr>
    </w:p>
    <w:p w:rsidR="00A73058" w:rsidRPr="00A73058" w:rsidRDefault="00A73058" w:rsidP="00A73058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730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ПОСТАНОВЛЕНИЕ</w:t>
      </w:r>
    </w:p>
    <w:p w:rsidR="00A73058" w:rsidRPr="00A73058" w:rsidRDefault="00A73058" w:rsidP="00A73058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730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ПРАВИТЕЛЬСТВА КЫРГЫЗСКОЙ РЕСПУБЛИКИ</w:t>
      </w:r>
    </w:p>
    <w:p w:rsidR="00A73058" w:rsidRPr="00A73058" w:rsidRDefault="00A73058" w:rsidP="00A7305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 w:eastAsia="ru-RU"/>
        </w:rPr>
      </w:pPr>
      <w:r w:rsidRPr="00A730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3058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 xml:space="preserve">О внесении дополнений в постановление Правительства Кыргызской Республики </w:t>
      </w:r>
      <w:r w:rsidRPr="00A73058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 w:eastAsia="ru-RU"/>
        </w:rPr>
        <w:t>“</w:t>
      </w:r>
      <w:r w:rsidRPr="00A73058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Об утверждении Положения</w:t>
      </w:r>
      <w:r w:rsidRPr="00A73058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Pr="00A73058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о порядке предоставления земельных участков под индивидуальное жилищное строительство” от 06.05.2005 г.№177</w:t>
      </w:r>
      <w:r w:rsidRPr="00A73058">
        <w:rPr>
          <w:rFonts w:ascii="Times New Roman" w:hAnsi="Times New Roman" w:cs="Times New Roman"/>
          <w:b/>
          <w:sz w:val="28"/>
          <w:szCs w:val="28"/>
        </w:rPr>
        <w:t>»</w:t>
      </w:r>
    </w:p>
    <w:p w:rsidR="00A73058" w:rsidRPr="00A73058" w:rsidRDefault="00A73058" w:rsidP="00A73058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</w:pPr>
    </w:p>
    <w:p w:rsidR="00A73058" w:rsidRPr="00A73058" w:rsidRDefault="00A73058" w:rsidP="00A7305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</w:pPr>
      <w:r w:rsidRPr="00A73058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В соответствие со статье</w:t>
      </w:r>
      <w:r w:rsidR="007F33E9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й</w:t>
      </w:r>
      <w:r w:rsidRPr="00A73058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 xml:space="preserve"> 17 Конституционного Закона «О  Правительстве Кыргызской Республики» Правительство Кыргызской Республики постановляет:</w:t>
      </w:r>
    </w:p>
    <w:p w:rsidR="00A73058" w:rsidRPr="00A73058" w:rsidRDefault="00A73058" w:rsidP="00A73058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</w:pPr>
      <w:r w:rsidRPr="00A7305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Внести в постановление</w:t>
      </w:r>
      <w:r w:rsidRPr="00A73058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 xml:space="preserve"> </w:t>
      </w:r>
      <w:r w:rsidRPr="00A73058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 xml:space="preserve">Правительства Кыргызской Республики </w:t>
      </w:r>
    </w:p>
    <w:p w:rsidR="00A73058" w:rsidRPr="00A73058" w:rsidRDefault="00A73058" w:rsidP="00A73058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</w:pPr>
      <w:r w:rsidRPr="00A73058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“Об утверждении Положения</w:t>
      </w:r>
      <w:r w:rsidRPr="00A73058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Pr="00A73058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о порядке предоставления земельных участков под индивидуальное жилищное строительство дополнение:</w:t>
      </w:r>
    </w:p>
    <w:p w:rsidR="00A73058" w:rsidRPr="00A73058" w:rsidRDefault="00A73058" w:rsidP="00A730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</w:pPr>
      <w:r w:rsidRPr="00A73058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 xml:space="preserve">- </w:t>
      </w:r>
      <w:r w:rsidRPr="00A7305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дополнить пунктом 2-1 следующего содержания.</w:t>
      </w:r>
    </w:p>
    <w:p w:rsidR="00A73058" w:rsidRPr="00A73058" w:rsidRDefault="00A73058" w:rsidP="00A73058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</w:pPr>
      <w:r w:rsidRPr="00A7305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«2-1.Уполномоченному государственному органу по делам местного самоуправления </w:t>
      </w:r>
      <w:r w:rsidRPr="00A73058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на основании обращений органов местного самоуправления своевременно размещать соответствующую информацию на своем официальном сайте»;</w:t>
      </w:r>
    </w:p>
    <w:p w:rsidR="00A73058" w:rsidRPr="00A73058" w:rsidRDefault="00A73058" w:rsidP="00A730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73058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- абзац 2 п.6 Положения</w:t>
      </w:r>
      <w:r w:rsidRPr="00A73058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Pr="00A73058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о порядке предоставления земельных участков под индивидуальное жилищное строительство,</w:t>
      </w:r>
      <w:r w:rsidRPr="00A7305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утвержденного вышеназванным постановлением после слов «органа местного самоуправления» дополнить словами «или Государственного органа по делам местного самоуправления», а также после слов «общественного слушания» дополнить словами «, а также списки граждан на получение земель под индивидуальное жилищное строительство».</w:t>
      </w:r>
    </w:p>
    <w:p w:rsidR="00A73058" w:rsidRPr="00A73058" w:rsidRDefault="00A73058" w:rsidP="00A73058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73058">
        <w:rPr>
          <w:rFonts w:ascii="Times New Roman" w:eastAsiaTheme="minorEastAsia" w:hAnsi="Times New Roman" w:cs="Times New Roman"/>
          <w:color w:val="2B2B2B"/>
          <w:sz w:val="28"/>
          <w:szCs w:val="28"/>
          <w:shd w:val="clear" w:color="auto" w:fill="FFFFFF"/>
          <w:lang w:eastAsia="ru-RU"/>
        </w:rPr>
        <w:t xml:space="preserve">Настоящее постановление вступает в силу по истечении пятнадцати </w:t>
      </w:r>
    </w:p>
    <w:p w:rsidR="00A73058" w:rsidRPr="00A73058" w:rsidRDefault="00A73058" w:rsidP="00A73058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2B2B2B"/>
          <w:sz w:val="28"/>
          <w:szCs w:val="28"/>
          <w:shd w:val="clear" w:color="auto" w:fill="FFFFFF"/>
          <w:lang w:eastAsia="ru-RU"/>
        </w:rPr>
      </w:pPr>
      <w:r w:rsidRPr="00A73058">
        <w:rPr>
          <w:rFonts w:ascii="Times New Roman" w:eastAsiaTheme="minorEastAsia" w:hAnsi="Times New Roman" w:cs="Times New Roman"/>
          <w:color w:val="2B2B2B"/>
          <w:sz w:val="28"/>
          <w:szCs w:val="28"/>
          <w:shd w:val="clear" w:color="auto" w:fill="FFFFFF"/>
          <w:lang w:eastAsia="ru-RU"/>
        </w:rPr>
        <w:t xml:space="preserve">дней </w:t>
      </w:r>
      <w:proofErr w:type="spellStart"/>
      <w:r w:rsidRPr="00A73058">
        <w:rPr>
          <w:rFonts w:ascii="Times New Roman" w:eastAsiaTheme="minorEastAsia" w:hAnsi="Times New Roman" w:cs="Times New Roman"/>
          <w:color w:val="2B2B2B"/>
          <w:sz w:val="28"/>
          <w:szCs w:val="28"/>
          <w:shd w:val="clear" w:color="auto" w:fill="FFFFFF"/>
          <w:lang w:eastAsia="ru-RU"/>
        </w:rPr>
        <w:t>co</w:t>
      </w:r>
      <w:proofErr w:type="spellEnd"/>
      <w:r w:rsidRPr="00A73058">
        <w:rPr>
          <w:rFonts w:ascii="Times New Roman" w:eastAsiaTheme="minorEastAsia" w:hAnsi="Times New Roman" w:cs="Times New Roman"/>
          <w:color w:val="2B2B2B"/>
          <w:sz w:val="28"/>
          <w:szCs w:val="28"/>
          <w:shd w:val="clear" w:color="auto" w:fill="FFFFFF"/>
          <w:lang w:eastAsia="ru-RU"/>
        </w:rPr>
        <w:t xml:space="preserve"> дня официального опубликования.</w:t>
      </w:r>
    </w:p>
    <w:p w:rsidR="00A73058" w:rsidRPr="00A73058" w:rsidRDefault="00A73058" w:rsidP="00A73058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2B2B2B"/>
          <w:sz w:val="28"/>
          <w:szCs w:val="28"/>
          <w:shd w:val="clear" w:color="auto" w:fill="FFFFFF"/>
          <w:lang w:eastAsia="ru-RU"/>
        </w:rPr>
      </w:pPr>
    </w:p>
    <w:p w:rsidR="00A73058" w:rsidRPr="00A73058" w:rsidRDefault="00A73058" w:rsidP="00A73058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2B2B2B"/>
          <w:sz w:val="28"/>
          <w:szCs w:val="28"/>
          <w:shd w:val="clear" w:color="auto" w:fill="FFFFFF"/>
          <w:lang w:eastAsia="ru-RU"/>
        </w:rPr>
      </w:pPr>
    </w:p>
    <w:p w:rsidR="00A73058" w:rsidRPr="00A73058" w:rsidRDefault="00A73058" w:rsidP="00A73058">
      <w:pPr>
        <w:shd w:val="clear" w:color="auto" w:fill="FFFFFF"/>
        <w:spacing w:after="0"/>
        <w:jc w:val="both"/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</w:pPr>
      <w:r w:rsidRPr="00A73058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Премьер-министр</w:t>
      </w:r>
      <w:r w:rsidRPr="00A73058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ab/>
      </w:r>
    </w:p>
    <w:p w:rsidR="00A73058" w:rsidRPr="00A73058" w:rsidRDefault="00A73058" w:rsidP="00A73058">
      <w:pPr>
        <w:shd w:val="clear" w:color="auto" w:fill="FFFFFF"/>
        <w:spacing w:after="0"/>
        <w:jc w:val="both"/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</w:pPr>
      <w:r w:rsidRPr="00A73058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Кыргызской Республики</w:t>
      </w:r>
      <w:r w:rsidRPr="00A73058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ab/>
      </w:r>
      <w:r w:rsidRPr="00A73058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ab/>
      </w:r>
      <w:r w:rsidRPr="00A73058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ab/>
      </w:r>
      <w:r w:rsidRPr="00A73058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ab/>
        <w:t xml:space="preserve"> </w:t>
      </w:r>
    </w:p>
    <w:p w:rsidR="00A73058" w:rsidRPr="00A73058" w:rsidRDefault="00A73058" w:rsidP="00A7305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</w:pPr>
    </w:p>
    <w:p w:rsidR="00EB7145" w:rsidRDefault="00EB7145"/>
    <w:sectPr w:rsidR="00EB714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E8C" w:rsidRDefault="004E7E8C" w:rsidP="00A73058">
      <w:pPr>
        <w:spacing w:after="0" w:line="240" w:lineRule="auto"/>
      </w:pPr>
      <w:r>
        <w:separator/>
      </w:r>
    </w:p>
  </w:endnote>
  <w:endnote w:type="continuationSeparator" w:id="0">
    <w:p w:rsidR="004E7E8C" w:rsidRDefault="004E7E8C" w:rsidP="00A73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25305172"/>
      <w:docPartObj>
        <w:docPartGallery w:val="Page Numbers (Bottom of Page)"/>
        <w:docPartUnique/>
      </w:docPartObj>
    </w:sdtPr>
    <w:sdtEndPr/>
    <w:sdtContent>
      <w:p w:rsidR="00A73058" w:rsidRDefault="00413CB6" w:rsidP="00A73058">
        <w:pPr>
          <w:pStyle w:val="a3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 _________________</w:t>
        </w:r>
        <w:proofErr w:type="spellStart"/>
        <w:r>
          <w:rPr>
            <w:rFonts w:ascii="Times New Roman" w:hAnsi="Times New Roman" w:cs="Times New Roman"/>
          </w:rPr>
          <w:t>Дж.</w:t>
        </w:r>
        <w:r w:rsidR="00A73058" w:rsidRPr="00817E27">
          <w:rPr>
            <w:rFonts w:ascii="Times New Roman" w:hAnsi="Times New Roman" w:cs="Times New Roman"/>
          </w:rPr>
          <w:t>Эгамбердиева</w:t>
        </w:r>
        <w:proofErr w:type="spellEnd"/>
      </w:p>
      <w:p w:rsidR="00A73058" w:rsidRDefault="00A73058" w:rsidP="00A73058">
        <w:pPr>
          <w:pStyle w:val="a3"/>
          <w:jc w:val="right"/>
          <w:rPr>
            <w:rFonts w:ascii="Times New Roman" w:hAnsi="Times New Roman" w:cs="Times New Roman"/>
          </w:rPr>
        </w:pPr>
      </w:p>
      <w:p w:rsidR="00A73058" w:rsidRDefault="00A73058" w:rsidP="00A73058">
        <w:pPr>
          <w:pStyle w:val="a3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__________________</w:t>
        </w:r>
        <w:proofErr w:type="spellStart"/>
        <w:r w:rsidR="00413CB6">
          <w:rPr>
            <w:rFonts w:ascii="Times New Roman" w:hAnsi="Times New Roman" w:cs="Times New Roman"/>
          </w:rPr>
          <w:t>Т.А.Султанова</w:t>
        </w:r>
        <w:proofErr w:type="spellEnd"/>
        <w:r w:rsidR="00413CB6">
          <w:rPr>
            <w:rFonts w:ascii="Times New Roman" w:hAnsi="Times New Roman" w:cs="Times New Roman"/>
          </w:rPr>
          <w:t xml:space="preserve"> </w:t>
        </w:r>
      </w:p>
    </w:sdtContent>
  </w:sdt>
  <w:p w:rsidR="00A73058" w:rsidRPr="00817E27" w:rsidRDefault="00A73058" w:rsidP="00A73058">
    <w:pPr>
      <w:pStyle w:val="a3"/>
      <w:jc w:val="right"/>
      <w:rPr>
        <w:rFonts w:ascii="Times New Roman" w:hAnsi="Times New Roman" w:cs="Times New Roman"/>
      </w:rPr>
    </w:pPr>
    <w:r w:rsidRPr="00AF3099">
      <w:rPr>
        <w:rFonts w:ascii="Times New Roman" w:hAnsi="Times New Roman" w:cs="Times New Roman"/>
      </w:rPr>
      <w:t xml:space="preserve"> </w:t>
    </w:r>
    <w:r w:rsidRPr="00817E27">
      <w:rPr>
        <w:rFonts w:ascii="Times New Roman" w:hAnsi="Times New Roman" w:cs="Times New Roman"/>
      </w:rPr>
      <w:t>«__</w:t>
    </w:r>
    <w:r>
      <w:rPr>
        <w:rFonts w:ascii="Times New Roman" w:hAnsi="Times New Roman" w:cs="Times New Roman"/>
      </w:rPr>
      <w:t>_</w:t>
    </w:r>
    <w:r w:rsidRPr="00817E27">
      <w:rPr>
        <w:rFonts w:ascii="Times New Roman" w:hAnsi="Times New Roman" w:cs="Times New Roman"/>
      </w:rPr>
      <w:t>»________</w:t>
    </w:r>
    <w:r>
      <w:rPr>
        <w:rFonts w:ascii="Times New Roman" w:hAnsi="Times New Roman" w:cs="Times New Roman"/>
      </w:rPr>
      <w:t>_____</w:t>
    </w:r>
    <w:r w:rsidRPr="00817E27">
      <w:rPr>
        <w:rFonts w:ascii="Times New Roman" w:hAnsi="Times New Roman" w:cs="Times New Roman"/>
      </w:rPr>
      <w:t>2016 г.</w:t>
    </w:r>
  </w:p>
  <w:p w:rsidR="00A73058" w:rsidRPr="00817E27" w:rsidRDefault="00A73058" w:rsidP="00A73058">
    <w:pPr>
      <w:pStyle w:val="a3"/>
      <w:jc w:val="right"/>
      <w:rPr>
        <w:rFonts w:ascii="Times New Roman" w:hAnsi="Times New Roman" w:cs="Times New Roman"/>
      </w:rPr>
    </w:pPr>
  </w:p>
  <w:p w:rsidR="00A73058" w:rsidRDefault="00A73058">
    <w:pPr>
      <w:pStyle w:val="a3"/>
    </w:pPr>
  </w:p>
  <w:p w:rsidR="00817E27" w:rsidRPr="00817E27" w:rsidRDefault="004E7E8C">
    <w:pPr>
      <w:pStyle w:val="a3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E8C" w:rsidRDefault="004E7E8C" w:rsidP="00A73058">
      <w:pPr>
        <w:spacing w:after="0" w:line="240" w:lineRule="auto"/>
      </w:pPr>
      <w:r>
        <w:separator/>
      </w:r>
    </w:p>
  </w:footnote>
  <w:footnote w:type="continuationSeparator" w:id="0">
    <w:p w:rsidR="004E7E8C" w:rsidRDefault="004E7E8C" w:rsidP="00A73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66B83"/>
    <w:multiLevelType w:val="hybridMultilevel"/>
    <w:tmpl w:val="050048D2"/>
    <w:lvl w:ilvl="0" w:tplc="90B865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058"/>
    <w:rsid w:val="0019696F"/>
    <w:rsid w:val="00413CB6"/>
    <w:rsid w:val="004E7E8C"/>
    <w:rsid w:val="007B595B"/>
    <w:rsid w:val="007F33E9"/>
    <w:rsid w:val="00A73058"/>
    <w:rsid w:val="00D20E0E"/>
    <w:rsid w:val="00E12F2F"/>
    <w:rsid w:val="00EB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2A773B-3271-4E1A-BD18-E6C23EEA4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7305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73058"/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A73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3058"/>
  </w:style>
  <w:style w:type="paragraph" w:styleId="a7">
    <w:name w:val="Balloon Text"/>
    <w:basedOn w:val="a"/>
    <w:link w:val="a8"/>
    <w:uiPriority w:val="99"/>
    <w:semiHidden/>
    <w:unhideWhenUsed/>
    <w:rsid w:val="00A73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30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Нестан</dc:creator>
  <cp:lastModifiedBy>meiman</cp:lastModifiedBy>
  <cp:revision>2</cp:revision>
  <cp:lastPrinted>2016-11-30T09:42:00Z</cp:lastPrinted>
  <dcterms:created xsi:type="dcterms:W3CDTF">2016-12-12T05:39:00Z</dcterms:created>
  <dcterms:modified xsi:type="dcterms:W3CDTF">2016-12-12T05:39:00Z</dcterms:modified>
</cp:coreProperties>
</file>